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694" w:rsidRDefault="00FA7694" w:rsidP="00FA7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ПАМЯТКА ДЛЯ РОДИТЕЛЕЙ И ДЕТЕЙ «ОТОРОЖНО, ТОНКИЙ ЛЕД!»</w:t>
      </w:r>
    </w:p>
    <w:p w:rsidR="00FA7694" w:rsidRPr="00FA7694" w:rsidRDefault="00FA7694" w:rsidP="00FA7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96000" cy="3695700"/>
            <wp:effectExtent l="19050" t="0" r="0" b="0"/>
            <wp:docPr id="1" name="Рисунок 1" descr="ПАМЯТКА ДЛЯ РОДИТЕЛЕЙ И ДЕТЕЙ «ОСТОРОЖНО, ТОНКИЙ ЛЕД!»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АМЯТКА ДЛЯ РОДИТЕЛЕЙ И ДЕТЕЙ «ОСТОРОЖНО, ТОНКИЙ ЛЕД!»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694" w:rsidRPr="00FA7694" w:rsidRDefault="00FA7694" w:rsidP="00FA7694">
      <w:pPr>
        <w:spacing w:before="60" w:after="14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ПАМЯТКА ДЛЯ РОДИТЕЛЕЙ И ДЕТЕЙ «ОСТОРОЖНО, ТОНКИЙ ЛЕД!»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наступлением первых осенних заморозков вода в водоемах начинает покрываться льдом, и мы вступаем в опасный период ледостава. Первый лед может показаться крепким и надежным, но это обманчивое впечатление: он часто тонкий, ломкий и не способен выдержать вес человека.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безопасности на льду в осенне-зимний период: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Не выходите на первый лед! Обязательно дождитесь устойчивого мороза, когда лед достигнет безопасной толщины (не менее 10 см).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Оценивайте условия! Присматривайтесь к окружающим – если кто-то уже вышел на лед, не спешите за ним. Лучше подождите и наблюдайте за его поведением.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3. Избегайте скоплений людей. Чем больше людей на льду, тем выше риск его разрушения!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Научите детей правилам поведения на льду. Объясните, что нельзя бегать, прыгать или толкаться на льду.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5. Будьте внимательны к предупреждениям. Если на берегу установлены знаки о запрете выхода на лед – соблюдайте их. Они созданы для вашей безопасности!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Пользуйтесь спасательными средствами. Если вы всё же оказались на льду, имейте под рукой спасательные круги или верёвки, которые могут помочь в экстренной ситуации.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Не оставайтесь одни. Всегда выходите на ли́д вместе с родителями, друзьями или взрослыми, которые смогут помочь в случае опасности.</w:t>
      </w: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7694" w:rsidRPr="00FA7694" w:rsidRDefault="00FA7694" w:rsidP="00FA7694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</w:pPr>
      <w:r w:rsidRPr="00FA7694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Помните, что несоблюдение этих простых правил может привести к трагическим последствиям. Каждый год мы слышим о случаях, когда люди, включая детей, терпят бедствие на тонком льду. Будьте внимательны и осторожны!</w:t>
      </w:r>
    </w:p>
    <w:p w:rsidR="000821B4" w:rsidRPr="00FA7694" w:rsidRDefault="00FA7694" w:rsidP="00FA7694">
      <w:pPr>
        <w:spacing w:after="0"/>
        <w:rPr>
          <w:b/>
          <w:i/>
          <w:color w:val="FF0000"/>
        </w:rPr>
      </w:pPr>
    </w:p>
    <w:sectPr w:rsidR="000821B4" w:rsidRPr="00FA7694" w:rsidSect="007A4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A7694"/>
    <w:rsid w:val="004D3789"/>
    <w:rsid w:val="007A41A4"/>
    <w:rsid w:val="00DF4956"/>
    <w:rsid w:val="00FA7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1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w-current-newsdate">
    <w:name w:val="gw-current-news__date"/>
    <w:basedOn w:val="a0"/>
    <w:rsid w:val="00FA7694"/>
  </w:style>
  <w:style w:type="paragraph" w:styleId="a3">
    <w:name w:val="Normal (Web)"/>
    <w:basedOn w:val="a"/>
    <w:uiPriority w:val="99"/>
    <w:semiHidden/>
    <w:unhideWhenUsed/>
    <w:rsid w:val="00FA7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7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76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7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4D6DC"/>
            <w:right w:val="none" w:sz="0" w:space="0" w:color="auto"/>
          </w:divBdr>
          <w:divsChild>
            <w:div w:id="209905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622317">
          <w:marLeft w:val="0"/>
          <w:marRight w:val="0"/>
          <w:marTop w:val="0"/>
          <w:marBottom w:val="6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1</cp:revision>
  <dcterms:created xsi:type="dcterms:W3CDTF">2025-11-14T14:20:00Z</dcterms:created>
  <dcterms:modified xsi:type="dcterms:W3CDTF">2025-11-14T14:22:00Z</dcterms:modified>
</cp:coreProperties>
</file>